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23C74" w14:textId="573FB6EB" w:rsidR="004171CC" w:rsidRDefault="00E72320" w:rsidP="00E72320">
      <w:pPr>
        <w:jc w:val="center"/>
        <w:rPr>
          <w:b/>
          <w:bCs/>
          <w:sz w:val="36"/>
          <w:szCs w:val="36"/>
        </w:rPr>
      </w:pPr>
      <w:r w:rsidRPr="00E72320">
        <w:rPr>
          <w:b/>
          <w:bCs/>
          <w:sz w:val="36"/>
          <w:szCs w:val="36"/>
        </w:rPr>
        <w:t>Grow Your Portfolio</w:t>
      </w:r>
      <w:r>
        <w:rPr>
          <w:b/>
          <w:bCs/>
          <w:sz w:val="36"/>
          <w:szCs w:val="36"/>
        </w:rPr>
        <w:t xml:space="preserve">: Benefits </w:t>
      </w:r>
      <w:r w:rsidR="00E66469">
        <w:rPr>
          <w:b/>
          <w:bCs/>
          <w:sz w:val="36"/>
          <w:szCs w:val="36"/>
        </w:rPr>
        <w:t>A</w:t>
      </w:r>
      <w:r>
        <w:rPr>
          <w:b/>
          <w:bCs/>
          <w:sz w:val="36"/>
          <w:szCs w:val="36"/>
        </w:rPr>
        <w:t xml:space="preserve">nd Considerations </w:t>
      </w:r>
      <w:r w:rsidR="00E66469">
        <w:rPr>
          <w:b/>
          <w:bCs/>
          <w:sz w:val="36"/>
          <w:szCs w:val="36"/>
        </w:rPr>
        <w:t>W</w:t>
      </w:r>
      <w:r>
        <w:rPr>
          <w:b/>
          <w:bCs/>
          <w:sz w:val="36"/>
          <w:szCs w:val="36"/>
        </w:rPr>
        <w:t xml:space="preserve">hen </w:t>
      </w:r>
      <w:r w:rsidR="00E66469">
        <w:rPr>
          <w:b/>
          <w:bCs/>
          <w:sz w:val="36"/>
          <w:szCs w:val="36"/>
        </w:rPr>
        <w:t>L</w:t>
      </w:r>
      <w:r>
        <w:rPr>
          <w:b/>
          <w:bCs/>
          <w:sz w:val="36"/>
          <w:szCs w:val="36"/>
        </w:rPr>
        <w:t xml:space="preserve">ooking </w:t>
      </w:r>
      <w:r w:rsidR="00E66469">
        <w:rPr>
          <w:b/>
          <w:bCs/>
          <w:sz w:val="36"/>
          <w:szCs w:val="36"/>
        </w:rPr>
        <w:t>T</w:t>
      </w:r>
      <w:r>
        <w:rPr>
          <w:b/>
          <w:bCs/>
          <w:sz w:val="36"/>
          <w:szCs w:val="36"/>
        </w:rPr>
        <w:t xml:space="preserve">o </w:t>
      </w:r>
      <w:r w:rsidR="00E66469">
        <w:rPr>
          <w:b/>
          <w:bCs/>
          <w:sz w:val="36"/>
          <w:szCs w:val="36"/>
        </w:rPr>
        <w:t>B</w:t>
      </w:r>
      <w:r>
        <w:rPr>
          <w:b/>
          <w:bCs/>
          <w:sz w:val="36"/>
          <w:szCs w:val="36"/>
        </w:rPr>
        <w:t>uy</w:t>
      </w:r>
      <w:r w:rsidR="00E66469">
        <w:rPr>
          <w:b/>
          <w:bCs/>
          <w:sz w:val="36"/>
          <w:szCs w:val="36"/>
        </w:rPr>
        <w:t>-</w:t>
      </w:r>
      <w:r>
        <w:rPr>
          <w:b/>
          <w:bCs/>
          <w:sz w:val="36"/>
          <w:szCs w:val="36"/>
        </w:rPr>
        <w:t>to</w:t>
      </w:r>
      <w:r w:rsidR="00E66469">
        <w:rPr>
          <w:b/>
          <w:bCs/>
          <w:sz w:val="36"/>
          <w:szCs w:val="36"/>
        </w:rPr>
        <w:t>-</w:t>
      </w:r>
      <w:r w:rsidR="00DF5A1E">
        <w:rPr>
          <w:b/>
          <w:bCs/>
          <w:sz w:val="36"/>
          <w:szCs w:val="36"/>
        </w:rPr>
        <w:t>L</w:t>
      </w:r>
      <w:r>
        <w:rPr>
          <w:b/>
          <w:bCs/>
          <w:sz w:val="36"/>
          <w:szCs w:val="36"/>
        </w:rPr>
        <w:t>et</w:t>
      </w:r>
    </w:p>
    <w:p w14:paraId="1B93A6C3" w14:textId="7702C247" w:rsidR="00666042" w:rsidRDefault="00A12B90" w:rsidP="00A12B90">
      <w:r>
        <w:t xml:space="preserve">Buying to let is a major investment which needs strong </w:t>
      </w:r>
      <w:r w:rsidR="00080196">
        <w:t xml:space="preserve">consideration. </w:t>
      </w:r>
      <w:r w:rsidR="006C53BD">
        <w:t>Such</w:t>
      </w:r>
      <w:r>
        <w:t xml:space="preserve"> a big investment comes with a lot of </w:t>
      </w:r>
      <w:r w:rsidR="00080196">
        <w:t>positives</w:t>
      </w:r>
      <w:r w:rsidR="00FC62DD">
        <w:t xml:space="preserve"> but also contains things that need to be considered</w:t>
      </w:r>
      <w:r w:rsidR="00080196">
        <w:t>. In this article</w:t>
      </w:r>
      <w:r w:rsidR="006C53BD">
        <w:t>,</w:t>
      </w:r>
      <w:r w:rsidR="00080196">
        <w:t xml:space="preserve"> we will discuss these</w:t>
      </w:r>
      <w:r w:rsidR="00FC62DD">
        <w:t>.</w:t>
      </w:r>
    </w:p>
    <w:p w14:paraId="3901771E" w14:textId="6EB5549E" w:rsidR="00666042" w:rsidRPr="002C592D" w:rsidRDefault="00666042" w:rsidP="00A12B90">
      <w:pPr>
        <w:rPr>
          <w:b/>
          <w:bCs/>
          <w:sz w:val="28"/>
          <w:szCs w:val="28"/>
        </w:rPr>
      </w:pPr>
      <w:r w:rsidRPr="002C592D">
        <w:rPr>
          <w:b/>
          <w:bCs/>
          <w:sz w:val="28"/>
          <w:szCs w:val="28"/>
        </w:rPr>
        <w:t>What are the benef</w:t>
      </w:r>
      <w:r w:rsidR="00841AAD" w:rsidRPr="002C592D">
        <w:rPr>
          <w:b/>
          <w:bCs/>
          <w:sz w:val="28"/>
          <w:szCs w:val="28"/>
        </w:rPr>
        <w:t>its of buying to let?</w:t>
      </w:r>
    </w:p>
    <w:p w14:paraId="5E122EF0" w14:textId="128F681B" w:rsidR="00841AAD" w:rsidRDefault="00F535C8" w:rsidP="00A12B90">
      <w:r>
        <w:t xml:space="preserve">Buying to let has many different benefits </w:t>
      </w:r>
      <w:r w:rsidR="00E47B5D">
        <w:t xml:space="preserve">which entices people to buy to </w:t>
      </w:r>
      <w:r w:rsidR="00D539C3">
        <w:t>let. Some</w:t>
      </w:r>
      <w:r w:rsidR="00E47B5D">
        <w:t xml:space="preserve"> of these benefits are </w:t>
      </w:r>
    </w:p>
    <w:p w14:paraId="587921C7" w14:textId="56959275" w:rsidR="00280176" w:rsidRPr="002C592D" w:rsidRDefault="00280176" w:rsidP="00CA207D">
      <w:pPr>
        <w:pStyle w:val="ListParagraph"/>
        <w:numPr>
          <w:ilvl w:val="0"/>
          <w:numId w:val="1"/>
        </w:numPr>
        <w:rPr>
          <w:b/>
          <w:bCs/>
        </w:rPr>
      </w:pPr>
      <w:r w:rsidRPr="002C592D">
        <w:rPr>
          <w:b/>
          <w:bCs/>
        </w:rPr>
        <w:t xml:space="preserve">Capital </w:t>
      </w:r>
      <w:r w:rsidR="00D539C3" w:rsidRPr="002C592D">
        <w:rPr>
          <w:b/>
          <w:bCs/>
        </w:rPr>
        <w:t>appreciation.</w:t>
      </w:r>
    </w:p>
    <w:p w14:paraId="0C8C1286" w14:textId="77777777" w:rsidR="00646D9D" w:rsidRDefault="00646D9D" w:rsidP="00646D9D">
      <w:r>
        <w:t>In recent years, the housing market in the UK has experienced rapid growth, resulting in a significant increase in property values. While there is no guarantee that this trend will continue, there is potential for long-term capital gains.</w:t>
      </w:r>
    </w:p>
    <w:p w14:paraId="29512634" w14:textId="3B7181C4" w:rsidR="00AB5528" w:rsidRPr="00646D9D" w:rsidRDefault="00AB5528" w:rsidP="00646D9D">
      <w:pPr>
        <w:pStyle w:val="ListParagraph"/>
        <w:numPr>
          <w:ilvl w:val="0"/>
          <w:numId w:val="1"/>
        </w:numPr>
        <w:rPr>
          <w:b/>
          <w:bCs/>
        </w:rPr>
      </w:pPr>
      <w:r w:rsidRPr="00646D9D">
        <w:rPr>
          <w:b/>
          <w:bCs/>
        </w:rPr>
        <w:t>Rental Income</w:t>
      </w:r>
    </w:p>
    <w:p w14:paraId="02298D28" w14:textId="77777777" w:rsidR="0066235A" w:rsidRDefault="003174CD" w:rsidP="0066235A">
      <w:r>
        <w:t>Having a buy-to-let income means that you can have a steady source of revenue from the tenants living in your property. This is only possible if the property is properly managed and controlled.</w:t>
      </w:r>
    </w:p>
    <w:p w14:paraId="57284FD3" w14:textId="77777777" w:rsidR="00ED29AC" w:rsidRDefault="00817C62" w:rsidP="00ED29AC">
      <w:pPr>
        <w:pStyle w:val="ListParagraph"/>
        <w:numPr>
          <w:ilvl w:val="0"/>
          <w:numId w:val="1"/>
        </w:numPr>
        <w:rPr>
          <w:b/>
          <w:bCs/>
        </w:rPr>
      </w:pPr>
      <w:r w:rsidRPr="0066235A">
        <w:rPr>
          <w:b/>
          <w:bCs/>
        </w:rPr>
        <w:t xml:space="preserve">High demand </w:t>
      </w:r>
      <w:r w:rsidR="00CA207D" w:rsidRPr="0066235A">
        <w:rPr>
          <w:b/>
          <w:bCs/>
        </w:rPr>
        <w:t xml:space="preserve">for rental properties </w:t>
      </w:r>
    </w:p>
    <w:p w14:paraId="17CC0FD3" w14:textId="6BE8A606" w:rsidR="00ED29AC" w:rsidRPr="00ED29AC" w:rsidRDefault="00ED29AC" w:rsidP="00ED29AC">
      <w:pPr>
        <w:rPr>
          <w:b/>
          <w:bCs/>
        </w:rPr>
      </w:pPr>
      <w:r>
        <w:t xml:space="preserve">Renting has become more popular in this generation due to insufficient funds to buy, which means that having a place to rent should </w:t>
      </w:r>
      <w:r w:rsidR="003354F7">
        <w:t>make it</w:t>
      </w:r>
      <w:r>
        <w:t xml:space="preserve"> easier to find constant tenants.</w:t>
      </w:r>
    </w:p>
    <w:p w14:paraId="49E04377" w14:textId="16BA9B32" w:rsidR="00B42432" w:rsidRPr="00ED29AC" w:rsidRDefault="00B42432" w:rsidP="00ED29AC">
      <w:pPr>
        <w:pStyle w:val="ListParagraph"/>
        <w:numPr>
          <w:ilvl w:val="0"/>
          <w:numId w:val="1"/>
        </w:numPr>
        <w:rPr>
          <w:b/>
          <w:bCs/>
        </w:rPr>
      </w:pPr>
      <w:r w:rsidRPr="00ED29AC">
        <w:rPr>
          <w:b/>
          <w:bCs/>
        </w:rPr>
        <w:t xml:space="preserve">Able to keep up with inflation rates </w:t>
      </w:r>
    </w:p>
    <w:p w14:paraId="522D26B4" w14:textId="501C9336" w:rsidR="004D7946" w:rsidRDefault="004D7946" w:rsidP="00826D4B">
      <w:r>
        <w:t xml:space="preserve">Inflation seems to be a topic constantly discussed </w:t>
      </w:r>
      <w:r w:rsidR="00BE2D63">
        <w:t xml:space="preserve">but with </w:t>
      </w:r>
      <w:r w:rsidR="006374E9">
        <w:t>a constant</w:t>
      </w:r>
      <w:r w:rsidR="00BE2D63">
        <w:t xml:space="preserve"> source of income as well as</w:t>
      </w:r>
      <w:r w:rsidR="006374E9">
        <w:t xml:space="preserve"> property value constantly being increased </w:t>
      </w:r>
      <w:r w:rsidR="00F54110">
        <w:t>this could make it so you can keep pace with inflation.</w:t>
      </w:r>
    </w:p>
    <w:p w14:paraId="6DCA151D" w14:textId="77777777" w:rsidR="002F0696" w:rsidRPr="002C592D" w:rsidRDefault="002F0696" w:rsidP="00826D4B">
      <w:pPr>
        <w:rPr>
          <w:sz w:val="28"/>
          <w:szCs w:val="28"/>
        </w:rPr>
      </w:pPr>
    </w:p>
    <w:p w14:paraId="12F3E1F2" w14:textId="0E93087E" w:rsidR="002F0696" w:rsidRPr="002C592D" w:rsidRDefault="002F0696" w:rsidP="00826D4B">
      <w:pPr>
        <w:rPr>
          <w:b/>
          <w:bCs/>
          <w:sz w:val="28"/>
          <w:szCs w:val="28"/>
        </w:rPr>
      </w:pPr>
      <w:r w:rsidRPr="002C592D">
        <w:rPr>
          <w:b/>
          <w:bCs/>
          <w:sz w:val="28"/>
          <w:szCs w:val="28"/>
        </w:rPr>
        <w:t>What should I consider if I am looking to buy to let?</w:t>
      </w:r>
    </w:p>
    <w:p w14:paraId="4FD6848C" w14:textId="706057A4" w:rsidR="00D50E15" w:rsidRDefault="008365A1" w:rsidP="00826D4B">
      <w:r w:rsidRPr="008365A1">
        <w:t xml:space="preserve">Buying to let </w:t>
      </w:r>
      <w:r>
        <w:t xml:space="preserve">has many </w:t>
      </w:r>
      <w:r w:rsidR="006C53BD">
        <w:t>po</w:t>
      </w:r>
      <w:r w:rsidR="00C30CC4">
        <w:t xml:space="preserve">sitives </w:t>
      </w:r>
      <w:r>
        <w:t>and is seen as a very good investment</w:t>
      </w:r>
      <w:r w:rsidR="00E0011A">
        <w:t xml:space="preserve"> but </w:t>
      </w:r>
      <w:r w:rsidR="006C53BD">
        <w:t>some considerations need</w:t>
      </w:r>
      <w:r w:rsidR="00E0011A">
        <w:t xml:space="preserve"> to happen before you rush into a </w:t>
      </w:r>
      <w:r w:rsidR="006C53BD">
        <w:t>buy-to-let</w:t>
      </w:r>
      <w:r w:rsidR="00E0011A">
        <w:t xml:space="preserve"> mortgage.</w:t>
      </w:r>
    </w:p>
    <w:p w14:paraId="17403F04" w14:textId="36FB1CA9" w:rsidR="00E0011A" w:rsidRPr="002C592D" w:rsidRDefault="00E0011A" w:rsidP="00A10865">
      <w:pPr>
        <w:pStyle w:val="ListParagraph"/>
        <w:numPr>
          <w:ilvl w:val="0"/>
          <w:numId w:val="1"/>
        </w:numPr>
        <w:rPr>
          <w:b/>
          <w:bCs/>
        </w:rPr>
      </w:pPr>
      <w:r w:rsidRPr="002C592D">
        <w:rPr>
          <w:b/>
          <w:bCs/>
        </w:rPr>
        <w:t>May not always have tenants</w:t>
      </w:r>
    </w:p>
    <w:p w14:paraId="6F2CB8C4" w14:textId="77777777" w:rsidR="007350BA" w:rsidRDefault="007350BA" w:rsidP="007350BA">
      <w:pPr>
        <w:ind w:left="360"/>
      </w:pPr>
      <w:r>
        <w:t xml:space="preserve">It's important to remember that if you own a property with a mortgage, there might be times when it's vacant and you won't have rental income. These "void periods" </w:t>
      </w:r>
      <w:r>
        <w:lastRenderedPageBreak/>
        <w:t>can affect your ability to make mortgage payments, so it's crucial to have funds set aside to cover the mortgage during those times.</w:t>
      </w:r>
    </w:p>
    <w:p w14:paraId="2EC45A90" w14:textId="02ED92FD" w:rsidR="005735F2" w:rsidRPr="007350BA" w:rsidRDefault="005735F2" w:rsidP="007350BA">
      <w:pPr>
        <w:pStyle w:val="ListParagraph"/>
        <w:numPr>
          <w:ilvl w:val="0"/>
          <w:numId w:val="1"/>
        </w:numPr>
        <w:rPr>
          <w:b/>
          <w:bCs/>
        </w:rPr>
      </w:pPr>
      <w:r w:rsidRPr="007350BA">
        <w:rPr>
          <w:b/>
          <w:bCs/>
        </w:rPr>
        <w:t xml:space="preserve">Long term effects </w:t>
      </w:r>
    </w:p>
    <w:p w14:paraId="4E6E9B8D" w14:textId="3261BF20" w:rsidR="005735F2" w:rsidRDefault="00276D98" w:rsidP="005735F2">
      <w:r>
        <w:t>It's important to consider the duration of the mortgage and plan for necessary actions when it comes to an end. Changes in your financial situation may require you to remortgage the property or consider selling it.</w:t>
      </w:r>
    </w:p>
    <w:p w14:paraId="4F626C41" w14:textId="7972D95C" w:rsidR="00B57B00" w:rsidRPr="00914040" w:rsidRDefault="00B57B00" w:rsidP="00B57B00">
      <w:pPr>
        <w:pStyle w:val="ListParagraph"/>
        <w:numPr>
          <w:ilvl w:val="0"/>
          <w:numId w:val="1"/>
        </w:numPr>
        <w:rPr>
          <w:b/>
          <w:bCs/>
        </w:rPr>
      </w:pPr>
      <w:r w:rsidRPr="00914040">
        <w:rPr>
          <w:b/>
          <w:bCs/>
        </w:rPr>
        <w:t>Additional Tax</w:t>
      </w:r>
    </w:p>
    <w:p w14:paraId="3DFFFCF6" w14:textId="58907EE9" w:rsidR="00E07C6C" w:rsidRDefault="00FD619B" w:rsidP="00826D4B">
      <w:r>
        <w:t>When owning a buy-to-let property, you will have to pay taxes on your rental income, along with other taxes. The rent received from tenants is taxable and should be declared on your self-assessment tax return. The tax rate will depend on the typical tax brackets. Stamp duty is a tax collected when purchasing a house, and it applies to buy-to-let properties based on the property's value. If you sell the property and make a profit, you will be required to pay capital gains tax. Additionally, consider obtaining landlord insurance for coverage.</w:t>
      </w:r>
    </w:p>
    <w:p w14:paraId="78FF595A" w14:textId="3F4608DB" w:rsidR="00E07C6C" w:rsidRPr="00914040" w:rsidRDefault="00E07C6C" w:rsidP="00E07C6C">
      <w:pPr>
        <w:pStyle w:val="ListParagraph"/>
        <w:numPr>
          <w:ilvl w:val="0"/>
          <w:numId w:val="1"/>
        </w:numPr>
        <w:rPr>
          <w:b/>
          <w:bCs/>
        </w:rPr>
      </w:pPr>
      <w:r w:rsidRPr="00914040">
        <w:rPr>
          <w:b/>
          <w:bCs/>
        </w:rPr>
        <w:t xml:space="preserve">Interest rate fluctuations </w:t>
      </w:r>
    </w:p>
    <w:p w14:paraId="5CF80BC3" w14:textId="77777777" w:rsidR="00BC01FD" w:rsidRDefault="00BC01FD" w:rsidP="001D7691">
      <w:r>
        <w:t>Having a buy-to-let property means that fluctuations in interest rates can significantly impact the profitability of an investment and increase mortgage expenses.</w:t>
      </w:r>
    </w:p>
    <w:p w14:paraId="4F44AA98" w14:textId="24C9636D" w:rsidR="001D7691" w:rsidRDefault="001D7691" w:rsidP="001D7691">
      <w:pPr>
        <w:rPr>
          <w:b/>
          <w:bCs/>
        </w:rPr>
      </w:pPr>
      <w:r>
        <w:rPr>
          <w:b/>
          <w:bCs/>
        </w:rPr>
        <w:t>How can I find the most suitable mortgage?</w:t>
      </w:r>
    </w:p>
    <w:p w14:paraId="18517412" w14:textId="7EF069D8" w:rsidR="001D7691" w:rsidRDefault="001D7691" w:rsidP="001D7691">
      <w:r w:rsidRPr="00F016E8">
        <w:t>To find the most suitable mortgage, simply schedule an appointment with one of our representatives. We will provide personali</w:t>
      </w:r>
      <w:r w:rsidR="00227624">
        <w:t>s</w:t>
      </w:r>
      <w:r w:rsidRPr="00F016E8">
        <w:t xml:space="preserve">ed care to ensure you find the </w:t>
      </w:r>
      <w:r>
        <w:t xml:space="preserve">most suitable </w:t>
      </w:r>
      <w:r w:rsidRPr="00F016E8">
        <w:t>mortgage for your needs.</w:t>
      </w:r>
    </w:p>
    <w:p w14:paraId="492FB23D" w14:textId="77777777" w:rsidR="00417839" w:rsidRPr="00F016E8" w:rsidRDefault="00417839" w:rsidP="001D7691"/>
    <w:p w14:paraId="42A13B29" w14:textId="77777777" w:rsidR="00417839" w:rsidRPr="00417839" w:rsidRDefault="00417839" w:rsidP="00417839">
      <w:pPr>
        <w:rPr>
          <w:b/>
          <w:bCs/>
        </w:rPr>
      </w:pPr>
      <w:r w:rsidRPr="00417839">
        <w:rPr>
          <w:b/>
          <w:bCs/>
        </w:rPr>
        <w:t>We’re here to help you:</w:t>
      </w:r>
    </w:p>
    <w:p w14:paraId="3E677A9F" w14:textId="77777777" w:rsidR="00417839" w:rsidRPr="00417839" w:rsidRDefault="00417839" w:rsidP="00417839">
      <w:r w:rsidRPr="00417839">
        <w:t>Entering the buy-to-let market can feel overwhelming, but you don't have to navigate it alone. We’re here to provide the support and guidance you need. Our expert team offers personalised advice tailored to your financial goals, property preferences, and long-term objectives.</w:t>
      </w:r>
    </w:p>
    <w:p w14:paraId="22D800BA" w14:textId="77777777" w:rsidR="00417839" w:rsidRDefault="00417839" w:rsidP="00417839">
      <w:r w:rsidRPr="00417839">
        <w:t>Get in touch with us today to learn more about the ins and outs of buy-to-let investments. Schedule a no-obligation consultation, and let us help you make informed decisions, maximize returns, and confidently step into the world of property investment. We're here to ensure your journey is smooth and successful from start to finish.</w:t>
      </w:r>
    </w:p>
    <w:p w14:paraId="2E649327" w14:textId="77777777" w:rsidR="00417839" w:rsidRPr="00417839" w:rsidRDefault="00417839" w:rsidP="00417839"/>
    <w:p w14:paraId="7B55E185" w14:textId="77777777" w:rsidR="001D7691" w:rsidRDefault="001D7691" w:rsidP="001D7691">
      <w:r>
        <w:t>Please remember:</w:t>
      </w:r>
      <w:r w:rsidRPr="00F016E8">
        <w:t xml:space="preserve"> YOUR HOME MAY BE REPOSSESSED IF YOU DO NOT KEEP UP REPAYMENTS ON YOUR MORTGAGE.</w:t>
      </w:r>
    </w:p>
    <w:p w14:paraId="2334E31B" w14:textId="3ED6D914" w:rsidR="001A63BB" w:rsidRPr="00F016E8" w:rsidRDefault="001A63BB" w:rsidP="001D7691">
      <w:r w:rsidRPr="001C017A">
        <w:rPr>
          <w:highlight w:val="yellow"/>
        </w:rPr>
        <w:object w:dxaOrig="9026" w:dyaOrig="499" w14:anchorId="2EE5BE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pt;height:25.2pt" o:ole="">
            <v:imagedata r:id="rId5" o:title=""/>
          </v:shape>
          <o:OLEObject Type="Embed" ProgID="Word.Document.12" ShapeID="_x0000_i1025" DrawAspect="Content" ObjectID="_1790509338" r:id="rId6">
            <o:FieldCodes>\s</o:FieldCodes>
          </o:OLEObject>
        </w:object>
      </w:r>
    </w:p>
    <w:p w14:paraId="798D00F7" w14:textId="77777777" w:rsidR="00C04139" w:rsidRPr="007942EC" w:rsidRDefault="00C04139" w:rsidP="00C04139">
      <w:pPr>
        <w:rPr>
          <w:i/>
          <w:iCs/>
        </w:rPr>
      </w:pPr>
      <w:r w:rsidRPr="007942EC">
        <w:rPr>
          <w:i/>
          <w:iCs/>
        </w:rPr>
        <w:t>Please be aware that by clicking on to any of the above links you are leaving our website. Please note that neither we nor HL Partnership Limited are responsible for the accuracy of the information contained within the linked site(s) accessible from this page.</w:t>
      </w:r>
    </w:p>
    <w:p w14:paraId="316B0356" w14:textId="77777777" w:rsidR="00C04139" w:rsidRPr="007942EC" w:rsidRDefault="00C04139" w:rsidP="00C04139">
      <w:pPr>
        <w:rPr>
          <w:i/>
          <w:iCs/>
        </w:rPr>
      </w:pPr>
    </w:p>
    <w:p w14:paraId="2276808B" w14:textId="63DAFB73" w:rsidR="002F0696" w:rsidRPr="004338F5" w:rsidRDefault="002F0696" w:rsidP="001D7691"/>
    <w:sectPr w:rsidR="002F0696" w:rsidRPr="004338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20E34"/>
    <w:multiLevelType w:val="hybridMultilevel"/>
    <w:tmpl w:val="22CC5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906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320"/>
    <w:rsid w:val="0000772F"/>
    <w:rsid w:val="000348BA"/>
    <w:rsid w:val="00080196"/>
    <w:rsid w:val="0008426F"/>
    <w:rsid w:val="00096A36"/>
    <w:rsid w:val="000F356D"/>
    <w:rsid w:val="00127728"/>
    <w:rsid w:val="0016167E"/>
    <w:rsid w:val="00163F15"/>
    <w:rsid w:val="001A63BB"/>
    <w:rsid w:val="001C017A"/>
    <w:rsid w:val="001D0A92"/>
    <w:rsid w:val="001D7691"/>
    <w:rsid w:val="00227624"/>
    <w:rsid w:val="002538BC"/>
    <w:rsid w:val="00276D98"/>
    <w:rsid w:val="00280176"/>
    <w:rsid w:val="002C592D"/>
    <w:rsid w:val="002F0696"/>
    <w:rsid w:val="003101CC"/>
    <w:rsid w:val="003174CD"/>
    <w:rsid w:val="00331D2D"/>
    <w:rsid w:val="003354F7"/>
    <w:rsid w:val="00376A44"/>
    <w:rsid w:val="004171CC"/>
    <w:rsid w:val="00417839"/>
    <w:rsid w:val="004338F5"/>
    <w:rsid w:val="004936E8"/>
    <w:rsid w:val="004D7946"/>
    <w:rsid w:val="00537D2E"/>
    <w:rsid w:val="00570EDD"/>
    <w:rsid w:val="005735F2"/>
    <w:rsid w:val="0059040B"/>
    <w:rsid w:val="005D2565"/>
    <w:rsid w:val="006374E9"/>
    <w:rsid w:val="006413D4"/>
    <w:rsid w:val="00646D9D"/>
    <w:rsid w:val="0066235A"/>
    <w:rsid w:val="00666042"/>
    <w:rsid w:val="006C53BD"/>
    <w:rsid w:val="007350BA"/>
    <w:rsid w:val="0078669B"/>
    <w:rsid w:val="007942EC"/>
    <w:rsid w:val="007F6B5F"/>
    <w:rsid w:val="00817C62"/>
    <w:rsid w:val="00826D4B"/>
    <w:rsid w:val="008365A1"/>
    <w:rsid w:val="00841AAD"/>
    <w:rsid w:val="008478DA"/>
    <w:rsid w:val="008C12A9"/>
    <w:rsid w:val="00914040"/>
    <w:rsid w:val="00927A02"/>
    <w:rsid w:val="009A6419"/>
    <w:rsid w:val="00A10865"/>
    <w:rsid w:val="00A12B90"/>
    <w:rsid w:val="00A73F5C"/>
    <w:rsid w:val="00A76433"/>
    <w:rsid w:val="00AB5528"/>
    <w:rsid w:val="00B42432"/>
    <w:rsid w:val="00B57B00"/>
    <w:rsid w:val="00BC01FD"/>
    <w:rsid w:val="00BE2D63"/>
    <w:rsid w:val="00C04139"/>
    <w:rsid w:val="00C151FE"/>
    <w:rsid w:val="00C30CC4"/>
    <w:rsid w:val="00C73E58"/>
    <w:rsid w:val="00CA207D"/>
    <w:rsid w:val="00CE07CE"/>
    <w:rsid w:val="00CF7B92"/>
    <w:rsid w:val="00D0441A"/>
    <w:rsid w:val="00D50E15"/>
    <w:rsid w:val="00D539C3"/>
    <w:rsid w:val="00D843C6"/>
    <w:rsid w:val="00DF5A1E"/>
    <w:rsid w:val="00E0011A"/>
    <w:rsid w:val="00E07C6C"/>
    <w:rsid w:val="00E11F5E"/>
    <w:rsid w:val="00E3473E"/>
    <w:rsid w:val="00E47B5D"/>
    <w:rsid w:val="00E6641F"/>
    <w:rsid w:val="00E66469"/>
    <w:rsid w:val="00E72320"/>
    <w:rsid w:val="00E81EAC"/>
    <w:rsid w:val="00ED29AC"/>
    <w:rsid w:val="00F535C8"/>
    <w:rsid w:val="00F54110"/>
    <w:rsid w:val="00F7767D"/>
    <w:rsid w:val="00F86929"/>
    <w:rsid w:val="00FA1CCE"/>
    <w:rsid w:val="00FC62DD"/>
    <w:rsid w:val="00FD61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E7A2139"/>
  <w15:chartTrackingRefBased/>
  <w15:docId w15:val="{357E8C53-40DD-4B87-B0A3-6DA9D8EF7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23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3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3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3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3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3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3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3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3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3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3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3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3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3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3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3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3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320"/>
    <w:rPr>
      <w:rFonts w:eastAsiaTheme="majorEastAsia" w:cstheme="majorBidi"/>
      <w:color w:val="272727" w:themeColor="text1" w:themeTint="D8"/>
    </w:rPr>
  </w:style>
  <w:style w:type="paragraph" w:styleId="Title">
    <w:name w:val="Title"/>
    <w:basedOn w:val="Normal"/>
    <w:next w:val="Normal"/>
    <w:link w:val="TitleChar"/>
    <w:uiPriority w:val="10"/>
    <w:qFormat/>
    <w:rsid w:val="00E723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3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3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3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320"/>
    <w:pPr>
      <w:spacing w:before="160"/>
      <w:jc w:val="center"/>
    </w:pPr>
    <w:rPr>
      <w:i/>
      <w:iCs/>
      <w:color w:val="404040" w:themeColor="text1" w:themeTint="BF"/>
    </w:rPr>
  </w:style>
  <w:style w:type="character" w:customStyle="1" w:styleId="QuoteChar">
    <w:name w:val="Quote Char"/>
    <w:basedOn w:val="DefaultParagraphFont"/>
    <w:link w:val="Quote"/>
    <w:uiPriority w:val="29"/>
    <w:rsid w:val="00E72320"/>
    <w:rPr>
      <w:i/>
      <w:iCs/>
      <w:color w:val="404040" w:themeColor="text1" w:themeTint="BF"/>
    </w:rPr>
  </w:style>
  <w:style w:type="paragraph" w:styleId="ListParagraph">
    <w:name w:val="List Paragraph"/>
    <w:basedOn w:val="Normal"/>
    <w:uiPriority w:val="34"/>
    <w:qFormat/>
    <w:rsid w:val="00E72320"/>
    <w:pPr>
      <w:ind w:left="720"/>
      <w:contextualSpacing/>
    </w:pPr>
  </w:style>
  <w:style w:type="character" w:styleId="IntenseEmphasis">
    <w:name w:val="Intense Emphasis"/>
    <w:basedOn w:val="DefaultParagraphFont"/>
    <w:uiPriority w:val="21"/>
    <w:qFormat/>
    <w:rsid w:val="00E72320"/>
    <w:rPr>
      <w:i/>
      <w:iCs/>
      <w:color w:val="0F4761" w:themeColor="accent1" w:themeShade="BF"/>
    </w:rPr>
  </w:style>
  <w:style w:type="paragraph" w:styleId="IntenseQuote">
    <w:name w:val="Intense Quote"/>
    <w:basedOn w:val="Normal"/>
    <w:next w:val="Normal"/>
    <w:link w:val="IntenseQuoteChar"/>
    <w:uiPriority w:val="30"/>
    <w:qFormat/>
    <w:rsid w:val="00E723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320"/>
    <w:rPr>
      <w:i/>
      <w:iCs/>
      <w:color w:val="0F4761" w:themeColor="accent1" w:themeShade="BF"/>
    </w:rPr>
  </w:style>
  <w:style w:type="character" w:styleId="IntenseReference">
    <w:name w:val="Intense Reference"/>
    <w:basedOn w:val="DefaultParagraphFont"/>
    <w:uiPriority w:val="32"/>
    <w:qFormat/>
    <w:rsid w:val="00E723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39025">
      <w:bodyDiv w:val="1"/>
      <w:marLeft w:val="0"/>
      <w:marRight w:val="0"/>
      <w:marTop w:val="0"/>
      <w:marBottom w:val="0"/>
      <w:divBdr>
        <w:top w:val="none" w:sz="0" w:space="0" w:color="auto"/>
        <w:left w:val="none" w:sz="0" w:space="0" w:color="auto"/>
        <w:bottom w:val="none" w:sz="0" w:space="0" w:color="auto"/>
        <w:right w:val="none" w:sz="0" w:space="0" w:color="auto"/>
      </w:divBdr>
    </w:div>
    <w:div w:id="236744473">
      <w:bodyDiv w:val="1"/>
      <w:marLeft w:val="0"/>
      <w:marRight w:val="0"/>
      <w:marTop w:val="0"/>
      <w:marBottom w:val="0"/>
      <w:divBdr>
        <w:top w:val="none" w:sz="0" w:space="0" w:color="auto"/>
        <w:left w:val="none" w:sz="0" w:space="0" w:color="auto"/>
        <w:bottom w:val="none" w:sz="0" w:space="0" w:color="auto"/>
        <w:right w:val="none" w:sz="0" w:space="0" w:color="auto"/>
      </w:divBdr>
    </w:div>
    <w:div w:id="1264728039">
      <w:bodyDiv w:val="1"/>
      <w:marLeft w:val="0"/>
      <w:marRight w:val="0"/>
      <w:marTop w:val="0"/>
      <w:marBottom w:val="0"/>
      <w:divBdr>
        <w:top w:val="none" w:sz="0" w:space="0" w:color="auto"/>
        <w:left w:val="none" w:sz="0" w:space="0" w:color="auto"/>
        <w:bottom w:val="none" w:sz="0" w:space="0" w:color="auto"/>
        <w:right w:val="none" w:sz="0" w:space="0" w:color="auto"/>
      </w:divBdr>
    </w:div>
    <w:div w:id="1801411674">
      <w:bodyDiv w:val="1"/>
      <w:marLeft w:val="0"/>
      <w:marRight w:val="0"/>
      <w:marTop w:val="0"/>
      <w:marBottom w:val="0"/>
      <w:divBdr>
        <w:top w:val="none" w:sz="0" w:space="0" w:color="auto"/>
        <w:left w:val="none" w:sz="0" w:space="0" w:color="auto"/>
        <w:bottom w:val="none" w:sz="0" w:space="0" w:color="auto"/>
        <w:right w:val="none" w:sz="0" w:space="0" w:color="auto"/>
      </w:divBdr>
    </w:div>
    <w:div w:id="211393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Word_Document.doc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678</Words>
  <Characters>3426</Characters>
  <Application>Microsoft Office Word</Application>
  <DocSecurity>0</DocSecurity>
  <Lines>69</Lines>
  <Paragraphs>29</Paragraphs>
  <ScaleCrop>false</ScaleCrop>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79</cp:revision>
  <dcterms:created xsi:type="dcterms:W3CDTF">2024-08-29T09:07:00Z</dcterms:created>
  <dcterms:modified xsi:type="dcterms:W3CDTF">2024-10-15T13:56:00Z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bf2df4ca22f3bb05e3c75a4e73267193aa94a085ce372086b58528ccd7876360</vt:lpwstr>
  </property>
</Properties>
</file>